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426" w:rsidRPr="00AA0369" w:rsidRDefault="00D61426" w:rsidP="00D61426">
      <w:pPr>
        <w:ind w:firstLineChars="850" w:firstLine="2380"/>
        <w:rPr>
          <w:rFonts w:ascii="黑体" w:eastAsia="黑体" w:hAnsi="黑体"/>
          <w:sz w:val="28"/>
          <w:szCs w:val="28"/>
        </w:rPr>
      </w:pPr>
      <w:r w:rsidRPr="00AA0369">
        <w:rPr>
          <w:rFonts w:ascii="黑体" w:eastAsia="黑体" w:hAnsi="黑体" w:hint="eastAsia"/>
          <w:sz w:val="28"/>
          <w:szCs w:val="28"/>
        </w:rPr>
        <w:t>漯河市第一中等专业学校</w:t>
      </w:r>
    </w:p>
    <w:p w:rsidR="00D61426" w:rsidRPr="00AA0369" w:rsidRDefault="00D61426" w:rsidP="00AA0369">
      <w:pPr>
        <w:ind w:firstLineChars="650" w:firstLine="1950"/>
        <w:rPr>
          <w:rFonts w:ascii="黑体" w:eastAsia="黑体" w:hAnsi="黑体"/>
          <w:sz w:val="30"/>
          <w:szCs w:val="30"/>
        </w:rPr>
      </w:pPr>
      <w:r w:rsidRPr="00AA0369">
        <w:rPr>
          <w:rFonts w:ascii="黑体" w:eastAsia="黑体" w:hAnsi="黑体" w:hint="eastAsia"/>
          <w:sz w:val="30"/>
          <w:szCs w:val="30"/>
        </w:rPr>
        <w:t>关于2021年秋季学期线上教学工作安排</w:t>
      </w:r>
    </w:p>
    <w:p w:rsidR="00D61426" w:rsidRPr="00D61426" w:rsidRDefault="00D61426" w:rsidP="00D61426">
      <w:pPr>
        <w:ind w:firstLineChars="250" w:firstLine="700"/>
        <w:rPr>
          <w:rFonts w:ascii="宋体" w:eastAsia="宋体" w:hAnsi="宋体"/>
          <w:sz w:val="28"/>
          <w:szCs w:val="28"/>
        </w:rPr>
      </w:pPr>
      <w:r w:rsidRPr="00D61426">
        <w:rPr>
          <w:rFonts w:ascii="宋体" w:eastAsia="宋体" w:hAnsi="宋体" w:hint="eastAsia"/>
          <w:sz w:val="28"/>
          <w:szCs w:val="28"/>
        </w:rPr>
        <w:t>为贯彻落实习近平总书记关于教育的重要论述和新冠肺炎疫情防控重要指示批示精神，有效做好疫情防控期间2021年秋季学期教学工作，确保正常教学秩序，保证人才培养质量，根据全国教育系统疫情防控工作视频调度会议、河南省新冠肺炎疫情防控工作第五次专题会议、全省教育系统疫情防控和开学准备工作视频会议要求，以及《中共河南省委高校工委 中共河南省教育厅党组关于深化“把灾难当教材 与祖国共成长”主题教育活动的通知》等文件精神，吸收我校2020年春季线上教学经验，经学校研究决定，学生延期返校，同时按照“开学不返校、网课不停教、居家不停学”原则，推迟返校期间实行线上教学。现将</w:t>
      </w:r>
      <w:r w:rsidR="001973F8">
        <w:rPr>
          <w:rFonts w:ascii="宋体" w:eastAsia="宋体" w:hAnsi="宋体" w:hint="eastAsia"/>
          <w:sz w:val="28"/>
          <w:szCs w:val="28"/>
        </w:rPr>
        <w:t>情况汇报</w:t>
      </w:r>
      <w:r w:rsidRPr="00D61426">
        <w:rPr>
          <w:rFonts w:ascii="宋体" w:eastAsia="宋体" w:hAnsi="宋体" w:hint="eastAsia"/>
          <w:sz w:val="28"/>
          <w:szCs w:val="28"/>
        </w:rPr>
        <w:t>如下：</w:t>
      </w:r>
    </w:p>
    <w:p w:rsidR="00D61426" w:rsidRPr="00AA0369" w:rsidRDefault="00D61426" w:rsidP="00AA0369">
      <w:pPr>
        <w:ind w:firstLineChars="150" w:firstLine="452"/>
        <w:rPr>
          <w:rFonts w:ascii="楷体" w:eastAsia="楷体" w:hAnsi="楷体"/>
          <w:b/>
          <w:sz w:val="30"/>
          <w:szCs w:val="30"/>
        </w:rPr>
      </w:pPr>
      <w:r w:rsidRPr="00AA0369">
        <w:rPr>
          <w:rFonts w:ascii="楷体" w:eastAsia="楷体" w:hAnsi="楷体" w:hint="eastAsia"/>
          <w:b/>
          <w:sz w:val="30"/>
          <w:szCs w:val="30"/>
        </w:rPr>
        <w:t>一、</w:t>
      </w:r>
      <w:r w:rsidR="001973F8" w:rsidRPr="00AA0369">
        <w:rPr>
          <w:rFonts w:ascii="楷体" w:eastAsia="楷体" w:hAnsi="楷体" w:hint="eastAsia"/>
          <w:b/>
          <w:sz w:val="30"/>
          <w:szCs w:val="30"/>
        </w:rPr>
        <w:t>学校成立线上教学领导小组</w:t>
      </w:r>
    </w:p>
    <w:p w:rsidR="00D61426" w:rsidRPr="00D61426" w:rsidRDefault="00D61426" w:rsidP="00D61426">
      <w:pPr>
        <w:ind w:firstLineChars="200" w:firstLine="560"/>
        <w:rPr>
          <w:rFonts w:ascii="宋体" w:eastAsia="宋体" w:hAnsi="宋体"/>
          <w:sz w:val="28"/>
          <w:szCs w:val="28"/>
        </w:rPr>
      </w:pPr>
      <w:r w:rsidRPr="00D61426">
        <w:rPr>
          <w:rFonts w:ascii="宋体" w:eastAsia="宋体" w:hAnsi="宋体" w:hint="eastAsia"/>
          <w:sz w:val="28"/>
          <w:szCs w:val="28"/>
        </w:rPr>
        <w:t>学校成立疫情防控期间线上教学工作领导小组，组长为主管教学校领导，成员包括教务</w:t>
      </w:r>
      <w:r>
        <w:rPr>
          <w:rFonts w:ascii="宋体" w:eastAsia="宋体" w:hAnsi="宋体" w:hint="eastAsia"/>
          <w:sz w:val="28"/>
          <w:szCs w:val="28"/>
        </w:rPr>
        <w:t>科</w:t>
      </w:r>
      <w:r w:rsidRPr="00D61426">
        <w:rPr>
          <w:rFonts w:ascii="宋体" w:eastAsia="宋体" w:hAnsi="宋体" w:hint="eastAsia"/>
          <w:sz w:val="28"/>
          <w:szCs w:val="28"/>
        </w:rPr>
        <w:t>、学生</w:t>
      </w:r>
      <w:r>
        <w:rPr>
          <w:rFonts w:ascii="宋体" w:eastAsia="宋体" w:hAnsi="宋体" w:hint="eastAsia"/>
          <w:sz w:val="28"/>
          <w:szCs w:val="28"/>
        </w:rPr>
        <w:t>科</w:t>
      </w:r>
      <w:r w:rsidRPr="00D61426">
        <w:rPr>
          <w:rFonts w:ascii="宋体" w:eastAsia="宋体" w:hAnsi="宋体" w:hint="eastAsia"/>
          <w:sz w:val="28"/>
          <w:szCs w:val="28"/>
        </w:rPr>
        <w:t>、各教学</w:t>
      </w:r>
      <w:r>
        <w:rPr>
          <w:rFonts w:ascii="宋体" w:eastAsia="宋体" w:hAnsi="宋体" w:hint="eastAsia"/>
          <w:sz w:val="28"/>
          <w:szCs w:val="28"/>
        </w:rPr>
        <w:t>部、信息中心各</w:t>
      </w:r>
      <w:r w:rsidRPr="00D61426">
        <w:rPr>
          <w:rFonts w:ascii="宋体" w:eastAsia="宋体" w:hAnsi="宋体" w:hint="eastAsia"/>
          <w:sz w:val="28"/>
          <w:szCs w:val="28"/>
        </w:rPr>
        <w:t>单位行政正职，统筹协调疫情防控期间线上教学工作的培训、管理与条件保障。</w:t>
      </w:r>
    </w:p>
    <w:p w:rsidR="00D61426" w:rsidRPr="00AA0369" w:rsidRDefault="00D61426" w:rsidP="00AA0369">
      <w:pPr>
        <w:ind w:firstLineChars="150" w:firstLine="452"/>
        <w:rPr>
          <w:rFonts w:ascii="楷体" w:eastAsia="楷体" w:hAnsi="楷体"/>
          <w:b/>
          <w:sz w:val="30"/>
          <w:szCs w:val="30"/>
        </w:rPr>
      </w:pPr>
      <w:r w:rsidRPr="00AA0369">
        <w:rPr>
          <w:rFonts w:ascii="楷体" w:eastAsia="楷体" w:hAnsi="楷体" w:hint="eastAsia"/>
          <w:b/>
          <w:sz w:val="30"/>
          <w:szCs w:val="30"/>
        </w:rPr>
        <w:t>二、</w:t>
      </w:r>
      <w:r w:rsidR="001973F8" w:rsidRPr="00AA0369">
        <w:rPr>
          <w:rFonts w:ascii="楷体" w:eastAsia="楷体" w:hAnsi="楷体" w:hint="eastAsia"/>
          <w:b/>
          <w:sz w:val="30"/>
          <w:szCs w:val="30"/>
        </w:rPr>
        <w:t>线上教学</w:t>
      </w:r>
      <w:r w:rsidRPr="00AA0369">
        <w:rPr>
          <w:rFonts w:ascii="楷体" w:eastAsia="楷体" w:hAnsi="楷体" w:hint="eastAsia"/>
          <w:b/>
          <w:sz w:val="30"/>
          <w:szCs w:val="30"/>
        </w:rPr>
        <w:t>基本原则</w:t>
      </w:r>
    </w:p>
    <w:p w:rsidR="00D61426" w:rsidRPr="00D61426" w:rsidRDefault="00D61426" w:rsidP="00D61426">
      <w:pPr>
        <w:ind w:firstLineChars="200" w:firstLine="560"/>
        <w:rPr>
          <w:rFonts w:ascii="宋体" w:eastAsia="宋体" w:hAnsi="宋体"/>
          <w:sz w:val="28"/>
          <w:szCs w:val="28"/>
        </w:rPr>
      </w:pPr>
      <w:r w:rsidRPr="00D61426">
        <w:rPr>
          <w:rFonts w:ascii="宋体" w:eastAsia="宋体" w:hAnsi="宋体" w:hint="eastAsia"/>
          <w:sz w:val="28"/>
          <w:szCs w:val="28"/>
        </w:rPr>
        <w:t>采取线上教学和学习，任课教师需准备至少1个月的线上教学内容，并保持课程教学进度不变、容量不调、课时不少、标准不降、内容不减。同时结合“把灾难当教材 与祖国共成长”主题教育活动，深化课程思政建设，强化立德树人使命。鼓励教师积极推进教学方式变革，支持以信息技术与教学内容深度融合的教与学改革创新。</w:t>
      </w:r>
    </w:p>
    <w:p w:rsidR="00D61426" w:rsidRPr="00AA0369" w:rsidRDefault="00D61426" w:rsidP="00AA0369">
      <w:pPr>
        <w:ind w:firstLineChars="150" w:firstLine="452"/>
        <w:rPr>
          <w:rFonts w:ascii="楷体" w:eastAsia="楷体" w:hAnsi="楷体"/>
          <w:b/>
          <w:sz w:val="30"/>
          <w:szCs w:val="30"/>
        </w:rPr>
      </w:pPr>
      <w:r w:rsidRPr="00AA0369">
        <w:rPr>
          <w:rFonts w:ascii="楷体" w:eastAsia="楷体" w:hAnsi="楷体" w:hint="eastAsia"/>
          <w:b/>
          <w:sz w:val="30"/>
          <w:szCs w:val="30"/>
        </w:rPr>
        <w:lastRenderedPageBreak/>
        <w:t>三、时间安排</w:t>
      </w:r>
    </w:p>
    <w:p w:rsidR="00D61426" w:rsidRPr="00D61426" w:rsidRDefault="004B7F36" w:rsidP="004B7F36">
      <w:pPr>
        <w:widowControl/>
        <w:jc w:val="center"/>
        <w:rPr>
          <w:rFonts w:ascii="宋体" w:eastAsia="宋体" w:hAnsi="宋体"/>
          <w:sz w:val="28"/>
          <w:szCs w:val="28"/>
        </w:rPr>
      </w:pPr>
      <w:r>
        <w:rPr>
          <w:rFonts w:ascii="宋体" w:eastAsia="宋体" w:hAnsi="宋体" w:hint="eastAsia"/>
          <w:sz w:val="28"/>
          <w:szCs w:val="28"/>
        </w:rPr>
        <w:t xml:space="preserve">    </w:t>
      </w:r>
      <w:r w:rsidR="00D61426">
        <w:rPr>
          <w:rFonts w:ascii="宋体" w:eastAsia="宋体" w:hAnsi="宋体" w:hint="eastAsia"/>
          <w:sz w:val="28"/>
          <w:szCs w:val="28"/>
        </w:rPr>
        <w:t>2021级、</w:t>
      </w:r>
      <w:r w:rsidR="00D61426" w:rsidRPr="00D61426">
        <w:rPr>
          <w:rFonts w:ascii="宋体" w:eastAsia="宋体" w:hAnsi="宋体" w:hint="eastAsia"/>
          <w:sz w:val="28"/>
          <w:szCs w:val="28"/>
        </w:rPr>
        <w:t>2020</w:t>
      </w:r>
      <w:r w:rsidR="00D61426">
        <w:rPr>
          <w:rFonts w:ascii="宋体" w:eastAsia="宋体" w:hAnsi="宋体" w:hint="eastAsia"/>
          <w:sz w:val="28"/>
          <w:szCs w:val="28"/>
        </w:rPr>
        <w:t>级、</w:t>
      </w:r>
      <w:r w:rsidR="00D61426" w:rsidRPr="00D61426">
        <w:rPr>
          <w:rFonts w:ascii="宋体" w:eastAsia="宋体" w:hAnsi="宋体" w:hint="eastAsia"/>
          <w:sz w:val="28"/>
          <w:szCs w:val="28"/>
        </w:rPr>
        <w:t>2019</w:t>
      </w:r>
      <w:r w:rsidR="00D61426">
        <w:rPr>
          <w:rFonts w:ascii="宋体" w:eastAsia="宋体" w:hAnsi="宋体" w:hint="eastAsia"/>
          <w:sz w:val="28"/>
          <w:szCs w:val="28"/>
        </w:rPr>
        <w:t>级</w:t>
      </w:r>
      <w:r w:rsidR="00D61426" w:rsidRPr="00D61426">
        <w:rPr>
          <w:rFonts w:ascii="宋体" w:eastAsia="宋体" w:hAnsi="宋体" w:hint="eastAsia"/>
          <w:sz w:val="28"/>
          <w:szCs w:val="28"/>
        </w:rPr>
        <w:t>三个年级2021-2022学年第一学期开设的全部必修和选修课程，均从2021年9月</w:t>
      </w:r>
      <w:r w:rsidR="00D61426">
        <w:rPr>
          <w:rFonts w:ascii="宋体" w:eastAsia="宋体" w:hAnsi="宋体" w:hint="eastAsia"/>
          <w:sz w:val="28"/>
          <w:szCs w:val="28"/>
        </w:rPr>
        <w:t>1</w:t>
      </w:r>
      <w:r w:rsidR="00D61426" w:rsidRPr="00D61426">
        <w:rPr>
          <w:rFonts w:ascii="宋体" w:eastAsia="宋体" w:hAnsi="宋体" w:hint="eastAsia"/>
          <w:sz w:val="28"/>
          <w:szCs w:val="28"/>
        </w:rPr>
        <w:t>日（星期</w:t>
      </w:r>
      <w:r w:rsidR="00D61426">
        <w:rPr>
          <w:rFonts w:ascii="宋体" w:eastAsia="宋体" w:hAnsi="宋体" w:hint="eastAsia"/>
          <w:sz w:val="28"/>
          <w:szCs w:val="28"/>
        </w:rPr>
        <w:t>三</w:t>
      </w:r>
      <w:r w:rsidR="00D61426" w:rsidRPr="00D61426">
        <w:rPr>
          <w:rFonts w:ascii="宋体" w:eastAsia="宋体" w:hAnsi="宋体" w:hint="eastAsia"/>
          <w:sz w:val="28"/>
          <w:szCs w:val="28"/>
        </w:rPr>
        <w:t>，</w:t>
      </w:r>
      <w:r>
        <w:rPr>
          <w:rFonts w:ascii="宋体" w:eastAsia="宋体" w:hAnsi="宋体" w:hint="eastAsia"/>
          <w:sz w:val="28"/>
          <w:szCs w:val="28"/>
        </w:rPr>
        <w:t>具体见</w:t>
      </w:r>
      <w:r w:rsidRPr="004B7F36">
        <w:rPr>
          <w:rFonts w:ascii="宋体" w:eastAsia="宋体" w:hAnsi="宋体" w:hint="eastAsia"/>
          <w:sz w:val="28"/>
          <w:szCs w:val="28"/>
        </w:rPr>
        <w:t>漯河市第一中等专业学校秋季延迟开学期间“停课不停学”教育教学工作实施方案</w:t>
      </w:r>
      <w:r w:rsidR="00D61426" w:rsidRPr="00D61426">
        <w:rPr>
          <w:rFonts w:ascii="宋体" w:eastAsia="宋体" w:hAnsi="宋体" w:hint="eastAsia"/>
          <w:sz w:val="28"/>
          <w:szCs w:val="28"/>
        </w:rPr>
        <w:t>）开始线上教学，持续时间根据省疫情防控要求确定。</w:t>
      </w:r>
    </w:p>
    <w:p w:rsidR="001973F8" w:rsidRPr="00AA0369" w:rsidRDefault="001973F8" w:rsidP="00AA0369">
      <w:pPr>
        <w:ind w:firstLineChars="150" w:firstLine="452"/>
        <w:rPr>
          <w:rFonts w:ascii="楷体" w:eastAsia="楷体" w:hAnsi="楷体" w:hint="eastAsia"/>
          <w:b/>
          <w:sz w:val="30"/>
          <w:szCs w:val="30"/>
        </w:rPr>
      </w:pPr>
      <w:r w:rsidRPr="00AA0369">
        <w:rPr>
          <w:rFonts w:ascii="楷体" w:eastAsia="楷体" w:hAnsi="楷体" w:hint="eastAsia"/>
          <w:b/>
          <w:sz w:val="30"/>
          <w:szCs w:val="30"/>
        </w:rPr>
        <w:t>四、教材</w:t>
      </w:r>
      <w:r w:rsidR="00AA0369">
        <w:rPr>
          <w:rFonts w:ascii="楷体" w:eastAsia="楷体" w:hAnsi="楷体" w:hint="eastAsia"/>
          <w:b/>
          <w:sz w:val="30"/>
          <w:szCs w:val="30"/>
        </w:rPr>
        <w:t>方面</w:t>
      </w:r>
    </w:p>
    <w:p w:rsidR="001973F8" w:rsidRDefault="001973F8" w:rsidP="003E1715">
      <w:pPr>
        <w:ind w:firstLineChars="200" w:firstLine="560"/>
        <w:rPr>
          <w:rFonts w:ascii="宋体" w:eastAsia="宋体" w:hAnsi="宋体" w:hint="eastAsia"/>
          <w:sz w:val="28"/>
          <w:szCs w:val="28"/>
        </w:rPr>
      </w:pPr>
      <w:r>
        <w:rPr>
          <w:rFonts w:ascii="宋体" w:eastAsia="宋体" w:hAnsi="宋体" w:hint="eastAsia"/>
          <w:sz w:val="28"/>
          <w:szCs w:val="28"/>
        </w:rPr>
        <w:t>1.由于学校大部分生源来自河南省漯河以外的地区，而且不同专业学生开设课程不一样，科目较多，让学生分批次到校领取教材不现实。鉴于此，学校教学领导小组研究决定所有文化课按照学生喜欢趣味性强的要求进行网上直播，教研室老师开展集体备课，制作课件，网上直播，课下可以看回放</w:t>
      </w:r>
      <w:r w:rsidR="003E1715">
        <w:rPr>
          <w:rFonts w:ascii="宋体" w:eastAsia="宋体" w:hAnsi="宋体" w:hint="eastAsia"/>
          <w:sz w:val="28"/>
          <w:szCs w:val="28"/>
        </w:rPr>
        <w:t>，如果</w:t>
      </w:r>
      <w:r w:rsidR="003E1715" w:rsidRPr="00D61426">
        <w:rPr>
          <w:rFonts w:ascii="宋体" w:eastAsia="宋体" w:hAnsi="宋体" w:hint="eastAsia"/>
          <w:sz w:val="28"/>
          <w:szCs w:val="28"/>
        </w:rPr>
        <w:t>需要，</w:t>
      </w:r>
      <w:r w:rsidR="003E1715">
        <w:rPr>
          <w:rFonts w:ascii="宋体" w:eastAsia="宋体" w:hAnsi="宋体" w:hint="eastAsia"/>
          <w:sz w:val="28"/>
          <w:szCs w:val="28"/>
        </w:rPr>
        <w:t>老师还可以</w:t>
      </w:r>
      <w:r w:rsidR="003E1715" w:rsidRPr="00D61426">
        <w:rPr>
          <w:rFonts w:ascii="宋体" w:eastAsia="宋体" w:hAnsi="宋体" w:hint="eastAsia"/>
          <w:sz w:val="28"/>
          <w:szCs w:val="28"/>
        </w:rPr>
        <w:t>通过微信群、QQ群等方式进行辅导答疑。</w:t>
      </w:r>
      <w:r>
        <w:rPr>
          <w:rFonts w:ascii="宋体" w:eastAsia="宋体" w:hAnsi="宋体" w:hint="eastAsia"/>
          <w:sz w:val="28"/>
          <w:szCs w:val="28"/>
        </w:rPr>
        <w:t>专业课</w:t>
      </w:r>
      <w:r w:rsidR="003E1715">
        <w:rPr>
          <w:rFonts w:ascii="宋体" w:eastAsia="宋体" w:hAnsi="宋体" w:hint="eastAsia"/>
          <w:sz w:val="28"/>
          <w:szCs w:val="28"/>
        </w:rPr>
        <w:t>先做专业理论基础着手，让学生了解专业，对专业产生兴趣。老师们想办法让理论和时间相结合，这样学习效果更好。</w:t>
      </w:r>
      <w:r w:rsidR="00021FD2">
        <w:rPr>
          <w:rFonts w:ascii="宋体" w:eastAsia="宋体" w:hAnsi="宋体" w:hint="eastAsia"/>
          <w:sz w:val="28"/>
          <w:szCs w:val="28"/>
        </w:rPr>
        <w:t>学校</w:t>
      </w:r>
      <w:r w:rsidR="003E1715">
        <w:rPr>
          <w:rFonts w:ascii="宋体" w:eastAsia="宋体" w:hAnsi="宋体" w:hint="eastAsia"/>
          <w:sz w:val="28"/>
          <w:szCs w:val="28"/>
        </w:rPr>
        <w:t>督导</w:t>
      </w:r>
      <w:r w:rsidR="00021FD2">
        <w:rPr>
          <w:rFonts w:ascii="宋体" w:eastAsia="宋体" w:hAnsi="宋体" w:hint="eastAsia"/>
          <w:sz w:val="28"/>
          <w:szCs w:val="28"/>
        </w:rPr>
        <w:t>小组进行线上授课</w:t>
      </w:r>
      <w:r w:rsidR="003E1715">
        <w:rPr>
          <w:rFonts w:ascii="宋体" w:eastAsia="宋体" w:hAnsi="宋体" w:hint="eastAsia"/>
          <w:sz w:val="28"/>
          <w:szCs w:val="28"/>
        </w:rPr>
        <w:t>检查，</w:t>
      </w:r>
      <w:r w:rsidR="00021FD2">
        <w:rPr>
          <w:rFonts w:ascii="宋体" w:eastAsia="宋体" w:hAnsi="宋体" w:hint="eastAsia"/>
          <w:sz w:val="28"/>
          <w:szCs w:val="28"/>
        </w:rPr>
        <w:t>结果及时反馈，便于提高听课率和</w:t>
      </w:r>
      <w:r w:rsidR="003E1715">
        <w:rPr>
          <w:rFonts w:ascii="宋体" w:eastAsia="宋体" w:hAnsi="宋体" w:hint="eastAsia"/>
          <w:sz w:val="28"/>
          <w:szCs w:val="28"/>
        </w:rPr>
        <w:t>授课效果。</w:t>
      </w:r>
    </w:p>
    <w:p w:rsidR="003E1715" w:rsidRPr="00D61426" w:rsidRDefault="003E1715" w:rsidP="003E1715">
      <w:pPr>
        <w:ind w:firstLineChars="150" w:firstLine="420"/>
        <w:rPr>
          <w:rFonts w:ascii="宋体" w:eastAsia="宋体" w:hAnsi="宋体"/>
          <w:sz w:val="28"/>
          <w:szCs w:val="28"/>
        </w:rPr>
      </w:pPr>
      <w:r>
        <w:rPr>
          <w:rFonts w:ascii="宋体" w:eastAsia="宋体" w:hAnsi="宋体" w:hint="eastAsia"/>
          <w:sz w:val="28"/>
          <w:szCs w:val="28"/>
        </w:rPr>
        <w:t>2.</w:t>
      </w:r>
      <w:r w:rsidRPr="00D61426">
        <w:rPr>
          <w:rFonts w:ascii="宋体" w:eastAsia="宋体" w:hAnsi="宋体" w:hint="eastAsia"/>
          <w:sz w:val="28"/>
          <w:szCs w:val="28"/>
        </w:rPr>
        <w:t>体育课</w:t>
      </w:r>
      <w:r>
        <w:rPr>
          <w:rFonts w:ascii="宋体" w:eastAsia="宋体" w:hAnsi="宋体" w:hint="eastAsia"/>
          <w:sz w:val="28"/>
          <w:szCs w:val="28"/>
        </w:rPr>
        <w:t>教师通过直播带领大家一起做眼保健操、广播操，起到调节学习、</w:t>
      </w:r>
      <w:r w:rsidRPr="00D61426">
        <w:rPr>
          <w:rFonts w:ascii="宋体" w:eastAsia="宋体" w:hAnsi="宋体" w:hint="eastAsia"/>
          <w:sz w:val="28"/>
          <w:szCs w:val="28"/>
        </w:rPr>
        <w:t>居家锻炼</w:t>
      </w:r>
      <w:r>
        <w:rPr>
          <w:rFonts w:ascii="宋体" w:eastAsia="宋体" w:hAnsi="宋体" w:hint="eastAsia"/>
          <w:sz w:val="28"/>
          <w:szCs w:val="28"/>
        </w:rPr>
        <w:t>的作用</w:t>
      </w:r>
      <w:r w:rsidRPr="00D61426">
        <w:rPr>
          <w:rFonts w:ascii="宋体" w:eastAsia="宋体" w:hAnsi="宋体" w:hint="eastAsia"/>
          <w:sz w:val="28"/>
          <w:szCs w:val="28"/>
        </w:rPr>
        <w:t>。</w:t>
      </w:r>
    </w:p>
    <w:p w:rsidR="001973F8" w:rsidRDefault="003E1715" w:rsidP="003E1715">
      <w:pPr>
        <w:ind w:firstLineChars="100" w:firstLine="280"/>
        <w:rPr>
          <w:rFonts w:ascii="宋体" w:eastAsia="宋体" w:hAnsi="宋体" w:hint="eastAsia"/>
          <w:sz w:val="28"/>
          <w:szCs w:val="28"/>
        </w:rPr>
      </w:pPr>
      <w:r>
        <w:rPr>
          <w:rFonts w:ascii="宋体" w:eastAsia="宋体" w:hAnsi="宋体" w:hint="eastAsia"/>
          <w:sz w:val="28"/>
          <w:szCs w:val="28"/>
        </w:rPr>
        <w:t>3.</w:t>
      </w:r>
      <w:r w:rsidR="001973F8" w:rsidRPr="00D61426">
        <w:rPr>
          <w:rFonts w:ascii="宋体" w:eastAsia="宋体" w:hAnsi="宋体" w:hint="eastAsia"/>
          <w:sz w:val="28"/>
          <w:szCs w:val="28"/>
        </w:rPr>
        <w:t>如果学生返校，则按照不同年级错峰返校后的次日分批次分</w:t>
      </w:r>
      <w:r>
        <w:rPr>
          <w:rFonts w:ascii="宋体" w:eastAsia="宋体" w:hAnsi="宋体" w:hint="eastAsia"/>
          <w:sz w:val="28"/>
          <w:szCs w:val="28"/>
        </w:rPr>
        <w:t>系部</w:t>
      </w:r>
      <w:r w:rsidR="001973F8" w:rsidRPr="00D61426">
        <w:rPr>
          <w:rFonts w:ascii="宋体" w:eastAsia="宋体" w:hAnsi="宋体" w:hint="eastAsia"/>
          <w:sz w:val="28"/>
          <w:szCs w:val="28"/>
        </w:rPr>
        <w:t>发放，避免人员聚集。</w:t>
      </w:r>
    </w:p>
    <w:p w:rsidR="003E1715" w:rsidRDefault="003E1715" w:rsidP="003E1715">
      <w:pPr>
        <w:ind w:firstLineChars="100" w:firstLine="280"/>
        <w:rPr>
          <w:rFonts w:ascii="宋体" w:eastAsia="宋体" w:hAnsi="宋体" w:hint="eastAsia"/>
          <w:sz w:val="28"/>
          <w:szCs w:val="28"/>
        </w:rPr>
      </w:pPr>
    </w:p>
    <w:p w:rsidR="003E1715" w:rsidRPr="003E1715" w:rsidRDefault="003E1715" w:rsidP="003E1715">
      <w:pPr>
        <w:ind w:firstLineChars="100" w:firstLine="280"/>
        <w:rPr>
          <w:rFonts w:ascii="宋体" w:eastAsia="宋体" w:hAnsi="宋体" w:hint="eastAsia"/>
          <w:sz w:val="28"/>
          <w:szCs w:val="28"/>
        </w:rPr>
      </w:pPr>
      <w:r>
        <w:rPr>
          <w:rFonts w:ascii="宋体" w:eastAsia="宋体" w:hAnsi="宋体" w:hint="eastAsia"/>
          <w:sz w:val="28"/>
          <w:szCs w:val="28"/>
        </w:rPr>
        <w:t xml:space="preserve">                                       2021年8月</w:t>
      </w:r>
      <w:r w:rsidR="00021FD2">
        <w:rPr>
          <w:rFonts w:ascii="宋体" w:eastAsia="宋体" w:hAnsi="宋体" w:hint="eastAsia"/>
          <w:sz w:val="28"/>
          <w:szCs w:val="28"/>
        </w:rPr>
        <w:t>26</w:t>
      </w:r>
      <w:r>
        <w:rPr>
          <w:rFonts w:ascii="宋体" w:eastAsia="宋体" w:hAnsi="宋体" w:hint="eastAsia"/>
          <w:sz w:val="28"/>
          <w:szCs w:val="28"/>
        </w:rPr>
        <w:t>日</w:t>
      </w:r>
    </w:p>
    <w:sectPr w:rsidR="003E1715" w:rsidRPr="003E1715" w:rsidSect="001663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664" w:rsidRDefault="00551664" w:rsidP="001973F8">
      <w:r>
        <w:separator/>
      </w:r>
    </w:p>
  </w:endnote>
  <w:endnote w:type="continuationSeparator" w:id="1">
    <w:p w:rsidR="00551664" w:rsidRDefault="00551664" w:rsidP="001973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664" w:rsidRDefault="00551664" w:rsidP="001973F8">
      <w:r>
        <w:separator/>
      </w:r>
    </w:p>
  </w:footnote>
  <w:footnote w:type="continuationSeparator" w:id="1">
    <w:p w:rsidR="00551664" w:rsidRDefault="00551664" w:rsidP="001973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1426"/>
    <w:rsid w:val="00021FD2"/>
    <w:rsid w:val="0016637E"/>
    <w:rsid w:val="001973F8"/>
    <w:rsid w:val="003E1715"/>
    <w:rsid w:val="0043327D"/>
    <w:rsid w:val="004B7F36"/>
    <w:rsid w:val="00551664"/>
    <w:rsid w:val="00683B0E"/>
    <w:rsid w:val="006E3C5C"/>
    <w:rsid w:val="00AA0369"/>
    <w:rsid w:val="00D614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37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73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73F8"/>
    <w:rPr>
      <w:sz w:val="18"/>
      <w:szCs w:val="18"/>
    </w:rPr>
  </w:style>
  <w:style w:type="paragraph" w:styleId="a4">
    <w:name w:val="footer"/>
    <w:basedOn w:val="a"/>
    <w:link w:val="Char0"/>
    <w:uiPriority w:val="99"/>
    <w:semiHidden/>
    <w:unhideWhenUsed/>
    <w:rsid w:val="001973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73F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166</Words>
  <Characters>950</Characters>
  <Application>Microsoft Office Word</Application>
  <DocSecurity>0</DocSecurity>
  <Lines>7</Lines>
  <Paragraphs>2</Paragraphs>
  <ScaleCrop>false</ScaleCrop>
  <Company>Sky</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高淑红</dc:creator>
  <cp:lastModifiedBy>高淑红</cp:lastModifiedBy>
  <cp:revision>35</cp:revision>
  <cp:lastPrinted>2021-09-05T03:12:00Z</cp:lastPrinted>
  <dcterms:created xsi:type="dcterms:W3CDTF">2021-09-05T02:12:00Z</dcterms:created>
  <dcterms:modified xsi:type="dcterms:W3CDTF">2021-09-05T03:14:00Z</dcterms:modified>
</cp:coreProperties>
</file>